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第一次留德小结</w:t>
      </w:r>
    </w:p>
    <w:p>
      <w:pPr>
        <w:jc w:val="righ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建智慕尼黑小组 ：赵一骁（组长） 韩保颖 石晓林</w:t>
      </w:r>
    </w:p>
    <w:p>
      <w:pPr>
        <w:jc w:val="left"/>
        <w:rPr>
          <w:rFonts w:hint="eastAsia"/>
          <w:sz w:val="18"/>
          <w:szCs w:val="18"/>
          <w:lang w:val="en-US" w:eastAsia="zh-CN"/>
        </w:rPr>
      </w:pPr>
    </w:p>
    <w:p>
      <w:pPr>
        <w:jc w:val="left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来德国已4月有余了，是时候来一发总结了。鉴于现在处于期末复习阶段（事实上今天上午刚刚结束了一个项目课的终期汇报，下周开始马上就是残酷的六连考，其实慌得很。。。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）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所以，闲言少叙，字字珠玑。</w:t>
      </w: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首先是刚来德国，改变了新的环境，我们都很兴奋，学校会在之前给我们排tutor接机，这个tutor一般都很靠谱，在来德国的第一天里，给我们提供了很多帮助，非常建议把这个tutor发展成为你来德国的第一个好朋友，他会带你迈出感受德国的第一步（比如吃第一个</w:t>
      </w:r>
      <w:r>
        <w:rPr>
          <w:rFonts w:hint="default" w:ascii="Times New Roman" w:hAnsi="Times New Roman" w:cs="Times New Roman"/>
          <w:sz w:val="18"/>
          <w:szCs w:val="18"/>
          <w:lang w:val="de-DE" w:eastAsia="zh-CN"/>
        </w:rPr>
        <w:t>Döner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）。我和石晓林是同一个tutor，我们来德国的第一个遗憾就是来了之后的几天又是报到又是语言班，就没和tutor再联系，关系这种事，你一旦断了就很难再接上了。。。</w:t>
      </w: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刚来的头两周，除了语言班还有各种事情：注册，报户口，电话卡，去学生会报旅游等等，是很忙而充实的，这段时间认识的大多是其他国家来的交换生，待人接物都是英语。十月份正式开学后，才是真正的德语历练。。</w:t>
      </w: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>。（德语很重要！！！）</w:t>
      </w: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首先，我们很幸运，开学第一天在给排水课上就认识了，目前为止我们混的最熟最熟的德国朋友，Philip Fischer。Philip之前曾在同济交换过一年，所以我们很快打成了一片。在之后的项目以及实验课上，Philip都给予了我们莫大的帮助，认识一个要好的德国朋友，需要一点运气，更需要很多的尝试，你至少需要寻找一个对中国文化感兴趣（至少不抵触）的德国人来尝试开启一次交往。</w:t>
      </w: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 xml:space="preserve">    </w:t>
      </w:r>
      <w:bookmarkStart w:id="0" w:name="_GoBack"/>
      <w:bookmarkEnd w:id="0"/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接下来，隆重介绍的是慕尼黑应用技术大学，建智专业的负责老师，Pro. Renner——一个父亲一样的人物。Renner教授不仅是我们两门课程的任课老师，同时也负责对我们的日常学习生活提供帮助。Renner的工作我只能用事无巨细，体贴入微来形容。不论何时，你有何种问题，Renner教授都会第一时间微笑地通知你，“Kein Problem”就像是教授的口头禅一样无时无刻不给你一种踏实的画风。从第一天的选课，到现在我们面临找实习、找房子的问题，教授都会给予你帮助，在此表示十二万分的感谢。建智的学弟学妹将来如果想要选慕尼黑的话，Renner教授绝对算是一个重大的理由。</w:t>
      </w: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再说一下，有关于日常上课学习方面的事。每一届的课程会有一两门出入（一共六门课加一个项目再加实验）我们这届就是临时取消了CAD的课程，改成了燃烧与供暖技术。巴伐利亚的口音是要克服的第一个问题。其实，说白了就是Pro.</w:t>
      </w:r>
      <w:r>
        <w:rPr>
          <w:rFonts w:hint="default" w:ascii="Times New Roman" w:hAnsi="Times New Roman" w:cs="Times New Roman"/>
          <w:sz w:val="18"/>
          <w:szCs w:val="18"/>
          <w:lang w:val="de-DE" w:eastAsia="zh-CN"/>
        </w:rPr>
        <w:t>Mühlbacher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的供暖设备的驱动评估课，说实话我也不清楚是不是巴伐利亚口音，只是很明确——一句也听不懂。而且，这个教授的课一种讨论课的形式，课上往往学生说的比老师多。第一节课，讲着讲着，突然就让每一个人设计一个供200人居住的楼层的热水管路图。我们三个一脸懵逼，德国同学大多是经历过类似与装配实习的，各个驾轻就熟。画完老师还用单反给每一个拍照片，然后放到投影上，让每个人上来介绍自己的设计原理。第一节课！什么也听不懂！介绍原理！ ！！！ （好吧我承认到现在我还是什么也听不懂，你很认真听会发现是一些很简单的词，但是连在一起就什么也听不懂了）其他的老师，其实都还好，听懂的程度都视各位的德语水平而不同。Renner教授，当然是最靠谱，说话最标准的啦，只有在上Renner教授的课时，我感觉到是真的在学理论知识，其他课，更多的是在学德语。。。</w:t>
      </w: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有关于生活方面，需要适应，我刚刚来这边的时候，语言班那些日子就经常跑肚，现在才完全适应了这边的风土。生活标准要尽可能的提高，能蒸一碗米饭，就不要吃一袋泡面。平日里累的可以开个小灶什么的。。。这之间的时间投入，需要自己去把握。。。</w:t>
      </w: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</w:p>
    <w:p>
      <w:pPr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cs="Times New Roman"/>
          <w:sz w:val="18"/>
          <w:szCs w:val="18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>总体而言，德国的学习生活，是全新的，是需要用心去体味的，一点一点不急不躁，细细去品味的。我对于我们小组的前段学习生活给一个60分，只能说将将及格。在生活方面我们还是不够细腻，在学习方面，我们也有得过且过的苟且，最重要的是在与外国人交往方面我们还是表现的有些害羞，不够完全开放。以上三点，值得我们今后好好改正。</w:t>
      </w:r>
    </w:p>
    <w:p>
      <w:pPr>
        <w:jc w:val="center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                                                    </w:t>
      </w:r>
    </w:p>
    <w:p>
      <w:pPr>
        <w:jc w:val="center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                        </w:t>
      </w:r>
    </w:p>
    <w:p>
      <w:pPr>
        <w:jc w:val="center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</w:p>
    <w:p>
      <w:pPr>
        <w:jc w:val="center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                                                    赵一骁</w:t>
      </w:r>
    </w:p>
    <w:p>
      <w:pPr>
        <w:jc w:val="right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cs="Times New Roman"/>
          <w:sz w:val="18"/>
          <w:szCs w:val="18"/>
          <w:lang w:val="en-US" w:eastAsia="zh-CN"/>
        </w:rPr>
        <w:t xml:space="preserve">2017年01月19日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624C0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apple</dc:creator>
  <cp:lastModifiedBy>apple</cp:lastModifiedBy>
  <dcterms:modified xsi:type="dcterms:W3CDTF">2017-01-19T18:23:12Z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